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B0A0" w14:textId="77777777" w:rsidR="0056413A" w:rsidRDefault="00000000">
      <w:pPr>
        <w:spacing w:line="240" w:lineRule="auto"/>
        <w:jc w:val="center"/>
      </w:pPr>
      <w:r>
        <w:rPr>
          <w:rFonts w:ascii="Calibri Light" w:hAnsi="Calibri Light"/>
          <w:b/>
          <w:bCs/>
          <w:sz w:val="26"/>
          <w:szCs w:val="26"/>
        </w:rPr>
        <w:t xml:space="preserve">REGULAMIN KONKURSU NA NAJPIĘKNIEJSZY WIENIEC DOŻYNKOWY </w:t>
      </w:r>
    </w:p>
    <w:p w14:paraId="73CEE4EE" w14:textId="77777777" w:rsidR="0056413A" w:rsidRDefault="00000000">
      <w:pPr>
        <w:pStyle w:val="Nagwek1"/>
        <w:spacing w:line="240" w:lineRule="auto"/>
      </w:pPr>
      <w:r>
        <w:rPr>
          <w:rFonts w:ascii="Calibri Light" w:hAnsi="Calibri Light"/>
          <w:b/>
          <w:bCs/>
          <w:sz w:val="26"/>
          <w:szCs w:val="26"/>
        </w:rPr>
        <w:t xml:space="preserve">W DIECEZJI BIELSKO-ŻYWIECKIEJ </w:t>
      </w:r>
    </w:p>
    <w:p w14:paraId="63317392" w14:textId="77777777" w:rsidR="0056413A" w:rsidRDefault="00000000">
      <w:pPr>
        <w:spacing w:after="0" w:line="240" w:lineRule="auto"/>
        <w:ind w:left="52" w:right="0" w:firstLine="0"/>
        <w:jc w:val="center"/>
      </w:pPr>
      <w:r>
        <w:rPr>
          <w:rFonts w:ascii="Calibri Light" w:hAnsi="Calibri Light"/>
          <w:sz w:val="26"/>
          <w:szCs w:val="26"/>
        </w:rPr>
        <w:t xml:space="preserve"> </w:t>
      </w:r>
    </w:p>
    <w:p w14:paraId="7B2BA4A4" w14:textId="77777777" w:rsidR="0056413A" w:rsidRDefault="00000000">
      <w:pPr>
        <w:spacing w:line="240" w:lineRule="auto"/>
        <w:ind w:left="-5" w:right="0"/>
        <w:jc w:val="both"/>
      </w:pPr>
      <w:r>
        <w:rPr>
          <w:rFonts w:ascii="Calibri Light" w:hAnsi="Calibri Light"/>
          <w:color w:val="auto"/>
          <w:sz w:val="26"/>
          <w:szCs w:val="26"/>
        </w:rPr>
        <w:t xml:space="preserve">Biskup Diecezji Bielsko-Żywieckiej, Burmistrz Gminy Andrychów oraz Prezes Parku „Świat Marzeń” w Inwałdzie serdecznie zapraszają: sołectwa, stowarzyszenia, Koła Gospodyń Wiejskich, grupy nieformalne oraz indywidualnych twórców do udziału w konkursie na najpiękniejszy Wieniec Dożynkowy. </w:t>
      </w:r>
    </w:p>
    <w:p w14:paraId="54582A67" w14:textId="77777777" w:rsidR="0056413A" w:rsidRDefault="00000000">
      <w:pPr>
        <w:spacing w:after="0" w:line="240" w:lineRule="auto"/>
        <w:ind w:left="0" w:right="0" w:firstLine="0"/>
        <w:jc w:val="both"/>
      </w:pPr>
      <w:r>
        <w:rPr>
          <w:rFonts w:ascii="Calibri Light" w:hAnsi="Calibri Light"/>
          <w:sz w:val="26"/>
          <w:szCs w:val="26"/>
        </w:rPr>
        <w:t xml:space="preserve"> </w:t>
      </w:r>
    </w:p>
    <w:p w14:paraId="555F90F3" w14:textId="77777777" w:rsidR="0056413A" w:rsidRDefault="00000000">
      <w:pPr>
        <w:numPr>
          <w:ilvl w:val="0"/>
          <w:numId w:val="1"/>
        </w:numPr>
        <w:spacing w:after="0" w:line="240" w:lineRule="auto"/>
        <w:ind w:right="0" w:hanging="295"/>
        <w:jc w:val="both"/>
      </w:pPr>
      <w:r>
        <w:rPr>
          <w:rFonts w:ascii="Calibri Light" w:hAnsi="Calibri Light"/>
          <w:sz w:val="26"/>
          <w:szCs w:val="26"/>
        </w:rPr>
        <w:t xml:space="preserve">ORGANIZATOR DOŻYNEK: </w:t>
      </w:r>
    </w:p>
    <w:p w14:paraId="4E48AAD2" w14:textId="77777777" w:rsidR="0056413A" w:rsidRDefault="00000000">
      <w:pPr>
        <w:spacing w:line="240" w:lineRule="auto"/>
        <w:ind w:left="-5" w:right="0"/>
        <w:jc w:val="both"/>
      </w:pPr>
      <w:r>
        <w:rPr>
          <w:rFonts w:ascii="Calibri Light" w:hAnsi="Calibri Light"/>
          <w:sz w:val="26"/>
          <w:szCs w:val="26"/>
        </w:rPr>
        <w:t xml:space="preserve">Rada Sołecka w Inwałdzie, Parafia pw. Narodzenia NMP w Inwałdzie, Stowarzyszenie Koło Gospodyń Wiejskich w Inwałdzie, Park „Świat Marzeń” w Inwałdzie oraz Ochotnicza Straż Pożarna w Inwałdzie. </w:t>
      </w:r>
    </w:p>
    <w:p w14:paraId="54CE0D62" w14:textId="77777777" w:rsidR="0056413A" w:rsidRDefault="00000000">
      <w:pPr>
        <w:spacing w:after="0" w:line="240" w:lineRule="auto"/>
        <w:ind w:left="0" w:right="0" w:firstLine="0"/>
        <w:jc w:val="both"/>
      </w:pPr>
      <w:r>
        <w:rPr>
          <w:rFonts w:ascii="Calibri Light" w:hAnsi="Calibri Light"/>
          <w:sz w:val="26"/>
          <w:szCs w:val="26"/>
        </w:rPr>
        <w:t xml:space="preserve"> </w:t>
      </w:r>
    </w:p>
    <w:p w14:paraId="7FE4534C" w14:textId="77777777" w:rsidR="0056413A" w:rsidRDefault="00000000">
      <w:pPr>
        <w:numPr>
          <w:ilvl w:val="0"/>
          <w:numId w:val="1"/>
        </w:numPr>
        <w:spacing w:after="0" w:line="240" w:lineRule="auto"/>
        <w:ind w:right="0" w:hanging="295"/>
        <w:jc w:val="both"/>
      </w:pPr>
      <w:r>
        <w:rPr>
          <w:rFonts w:ascii="Calibri Light" w:hAnsi="Calibri Light"/>
          <w:sz w:val="26"/>
          <w:szCs w:val="26"/>
        </w:rPr>
        <w:t xml:space="preserve">TERMIN I MIEJSCE: </w:t>
      </w:r>
    </w:p>
    <w:p w14:paraId="755C7D9F" w14:textId="77777777" w:rsidR="0056413A" w:rsidRDefault="00000000">
      <w:pPr>
        <w:spacing w:after="0" w:line="240" w:lineRule="auto"/>
        <w:ind w:left="-5" w:right="0"/>
        <w:jc w:val="both"/>
      </w:pPr>
      <w:r>
        <w:rPr>
          <w:rFonts w:ascii="Calibri Light" w:hAnsi="Calibri Light"/>
          <w:sz w:val="26"/>
          <w:szCs w:val="26"/>
        </w:rPr>
        <w:t xml:space="preserve">Dożynki Diecezjalno-Gminne w Inwałdzie, 13 września 2026 r. </w:t>
      </w:r>
    </w:p>
    <w:p w14:paraId="784C3611" w14:textId="77777777" w:rsidR="0056413A" w:rsidRDefault="00000000">
      <w:pPr>
        <w:spacing w:after="0" w:line="240" w:lineRule="auto"/>
        <w:ind w:left="0" w:right="0" w:firstLine="0"/>
        <w:jc w:val="both"/>
      </w:pPr>
      <w:r>
        <w:rPr>
          <w:rFonts w:ascii="Calibri Light" w:hAnsi="Calibri Light"/>
          <w:sz w:val="26"/>
          <w:szCs w:val="26"/>
        </w:rPr>
        <w:t xml:space="preserve"> </w:t>
      </w:r>
    </w:p>
    <w:p w14:paraId="1EC32D61" w14:textId="77777777" w:rsidR="0056413A" w:rsidRDefault="00000000">
      <w:pPr>
        <w:numPr>
          <w:ilvl w:val="0"/>
          <w:numId w:val="1"/>
        </w:numPr>
        <w:spacing w:after="0" w:line="240" w:lineRule="auto"/>
        <w:ind w:right="0" w:hanging="295"/>
        <w:jc w:val="both"/>
      </w:pPr>
      <w:r>
        <w:rPr>
          <w:rFonts w:ascii="Calibri Light" w:hAnsi="Calibri Light"/>
          <w:sz w:val="26"/>
          <w:szCs w:val="26"/>
        </w:rPr>
        <w:t xml:space="preserve">CEL KONKURSU: </w:t>
      </w:r>
    </w:p>
    <w:p w14:paraId="40B097D0" w14:textId="77777777" w:rsidR="0056413A" w:rsidRDefault="00000000">
      <w:pPr>
        <w:numPr>
          <w:ilvl w:val="0"/>
          <w:numId w:val="5"/>
        </w:numPr>
        <w:spacing w:after="0" w:line="240" w:lineRule="auto"/>
        <w:ind w:left="397" w:right="0" w:hanging="340"/>
      </w:pP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Kultywowanie</w:t>
      </w:r>
      <w:r>
        <w:rPr>
          <w:rFonts w:ascii="Calibri Light" w:eastAsia="Times New Roman" w:hAnsi="Calibri Light" w:cs="Arial"/>
          <w:color w:val="auto"/>
          <w:spacing w:val="-10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tradycji</w:t>
      </w:r>
      <w:r>
        <w:rPr>
          <w:rFonts w:ascii="Calibri Light" w:eastAsia="Times New Roman" w:hAnsi="Calibri Light" w:cs="Arial"/>
          <w:color w:val="auto"/>
          <w:spacing w:val="-8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uroczystego</w:t>
      </w:r>
      <w:r>
        <w:rPr>
          <w:rFonts w:ascii="Calibri Light" w:eastAsia="Times New Roman" w:hAnsi="Calibri Light" w:cs="Arial"/>
          <w:color w:val="auto"/>
          <w:spacing w:val="-6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zakończenia</w:t>
      </w:r>
      <w:r>
        <w:rPr>
          <w:rFonts w:ascii="Calibri Light" w:eastAsia="Times New Roman" w:hAnsi="Calibri Light" w:cs="Arial"/>
          <w:color w:val="auto"/>
          <w:spacing w:val="-8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prac</w:t>
      </w:r>
      <w:r>
        <w:rPr>
          <w:rFonts w:ascii="Calibri Light" w:eastAsia="Times New Roman" w:hAnsi="Calibri Light" w:cs="Arial"/>
          <w:color w:val="auto"/>
          <w:spacing w:val="-4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polowych</w:t>
      </w:r>
      <w:r>
        <w:rPr>
          <w:rFonts w:ascii="Calibri Light" w:eastAsia="Times New Roman" w:hAnsi="Calibri Light" w:cs="Arial"/>
          <w:color w:val="auto"/>
          <w:spacing w:val="-6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i</w:t>
      </w:r>
      <w:r>
        <w:rPr>
          <w:rFonts w:ascii="Calibri Light" w:eastAsia="Times New Roman" w:hAnsi="Calibri Light" w:cs="Arial"/>
          <w:color w:val="auto"/>
          <w:spacing w:val="-10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prezentacji</w:t>
      </w:r>
      <w:r>
        <w:rPr>
          <w:rFonts w:ascii="Calibri Light" w:eastAsia="Times New Roman" w:hAnsi="Calibri Light" w:cs="Arial"/>
          <w:color w:val="auto"/>
          <w:spacing w:val="-6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symbolicznego</w:t>
      </w:r>
      <w:r>
        <w:rPr>
          <w:rFonts w:ascii="Calibri Light" w:eastAsia="Times New Roman" w:hAnsi="Calibri Light" w:cs="Arial"/>
          <w:color w:val="auto"/>
          <w:spacing w:val="-6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plonu żniwnego.</w:t>
      </w:r>
    </w:p>
    <w:p w14:paraId="51BCDB88" w14:textId="77777777" w:rsidR="0056413A" w:rsidRDefault="00000000">
      <w:pPr>
        <w:numPr>
          <w:ilvl w:val="0"/>
          <w:numId w:val="5"/>
        </w:numPr>
        <w:spacing w:after="0" w:line="240" w:lineRule="auto"/>
        <w:ind w:left="397" w:right="0" w:hanging="340"/>
      </w:pP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Przywrócenie w świadomości społecznej etosu rolnika (żniwiarza) oraz szacunku dla</w:t>
      </w:r>
      <w:r>
        <w:rPr>
          <w:rFonts w:ascii="Calibri Light" w:eastAsia="Times New Roman" w:hAnsi="Calibri Light" w:cs="Arial"/>
          <w:color w:val="auto"/>
          <w:spacing w:val="-26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chleba.</w:t>
      </w:r>
    </w:p>
    <w:p w14:paraId="553EC97F" w14:textId="77777777" w:rsidR="0056413A" w:rsidRDefault="00000000">
      <w:pPr>
        <w:numPr>
          <w:ilvl w:val="0"/>
          <w:numId w:val="5"/>
        </w:numPr>
        <w:spacing w:after="0" w:line="240" w:lineRule="auto"/>
        <w:ind w:left="397" w:right="0" w:hanging="340"/>
      </w:pP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Kultywowanie tradycyjnych i nowoczesnych form zdobnictwa wieńców</w:t>
      </w:r>
      <w:r>
        <w:rPr>
          <w:rFonts w:ascii="Calibri Light" w:eastAsia="Times New Roman" w:hAnsi="Calibri Light" w:cs="Arial"/>
          <w:color w:val="auto"/>
          <w:spacing w:val="-8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dożynkowych.</w:t>
      </w:r>
    </w:p>
    <w:p w14:paraId="64C4E5DA" w14:textId="77777777" w:rsidR="0056413A" w:rsidRDefault="00000000">
      <w:pPr>
        <w:numPr>
          <w:ilvl w:val="0"/>
          <w:numId w:val="5"/>
        </w:numPr>
        <w:spacing w:after="0" w:line="240" w:lineRule="auto"/>
        <w:ind w:left="397" w:right="0" w:hanging="340"/>
      </w:pP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 xml:space="preserve">Budowanie tożsamości regionalnej </w:t>
      </w:r>
      <w:r>
        <w:rPr>
          <w:rFonts w:ascii="Calibri Light" w:eastAsia="Times New Roman" w:hAnsi="Calibri Light" w:cs="Calibri Light"/>
          <w:color w:val="auto"/>
          <w:kern w:val="0"/>
          <w:sz w:val="26"/>
          <w:szCs w:val="26"/>
          <w14:ligatures w14:val="none"/>
        </w:rPr>
        <w:t xml:space="preserve">w oparciu o ciągłość tradycji przekazywanej </w:t>
      </w:r>
      <w:r>
        <w:rPr>
          <w:rFonts w:ascii="Calibri Light" w:eastAsia="Times New Roman" w:hAnsi="Calibri Light" w:cs="Calibri Light"/>
          <w:color w:val="auto"/>
          <w:kern w:val="0"/>
          <w:sz w:val="26"/>
          <w:szCs w:val="26"/>
          <w14:ligatures w14:val="none"/>
        </w:rPr>
        <w:br/>
        <w:t>z pokolenia na pokolenie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.</w:t>
      </w:r>
    </w:p>
    <w:p w14:paraId="70B2B86E" w14:textId="77777777" w:rsidR="0056413A" w:rsidRDefault="00000000">
      <w:pPr>
        <w:numPr>
          <w:ilvl w:val="0"/>
          <w:numId w:val="5"/>
        </w:numPr>
        <w:spacing w:after="0" w:line="240" w:lineRule="auto"/>
        <w:ind w:left="397" w:right="0" w:hanging="340"/>
      </w:pP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Promocja idei integracji społecznej poprzez wspólne tworzenie i</w:t>
      </w:r>
      <w:r>
        <w:rPr>
          <w:rFonts w:ascii="Calibri Light" w:eastAsia="Times New Roman" w:hAnsi="Calibri Light" w:cs="Arial"/>
          <w:color w:val="auto"/>
          <w:spacing w:val="-16"/>
          <w:kern w:val="0"/>
          <w:sz w:val="26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Arial"/>
          <w:color w:val="auto"/>
          <w:kern w:val="0"/>
          <w:sz w:val="26"/>
          <w:szCs w:val="26"/>
          <w14:ligatures w14:val="none"/>
        </w:rPr>
        <w:t>świętowanie.</w:t>
      </w:r>
    </w:p>
    <w:p w14:paraId="135A44CE" w14:textId="77777777" w:rsidR="0056413A" w:rsidRDefault="00000000">
      <w:pPr>
        <w:numPr>
          <w:ilvl w:val="0"/>
          <w:numId w:val="5"/>
        </w:numPr>
        <w:spacing w:after="0" w:line="240" w:lineRule="auto"/>
        <w:ind w:left="397" w:right="0" w:hanging="340"/>
      </w:pPr>
      <w:r>
        <w:rPr>
          <w:rFonts w:ascii="Calibri Light" w:eastAsia="Times New Roman" w:hAnsi="Calibri Light" w:cs="Calibri Light"/>
          <w:color w:val="auto"/>
          <w:kern w:val="0"/>
          <w:sz w:val="26"/>
          <w:szCs w:val="26"/>
          <w14:ligatures w14:val="none"/>
        </w:rPr>
        <w:t>Promocja materialnego i niematerialnego dziedzictwa kulturowego</w:t>
      </w:r>
      <w:r>
        <w:rPr>
          <w:rFonts w:ascii="Calibri Light" w:eastAsia="Times New Roman" w:hAnsi="Calibri Light" w:cs="Calibri Light"/>
          <w:color w:val="auto"/>
          <w:spacing w:val="-6"/>
          <w:kern w:val="0"/>
          <w:sz w:val="26"/>
          <w:szCs w:val="26"/>
          <w14:ligatures w14:val="none"/>
        </w:rPr>
        <w:t xml:space="preserve"> regionu.</w:t>
      </w:r>
    </w:p>
    <w:p w14:paraId="090E5B98" w14:textId="77777777" w:rsidR="0056413A" w:rsidRDefault="0056413A">
      <w:pPr>
        <w:pStyle w:val="Akapitzlist"/>
        <w:spacing w:line="240" w:lineRule="auto"/>
        <w:ind w:left="360" w:right="0" w:firstLine="0"/>
        <w:jc w:val="both"/>
        <w:rPr>
          <w:rFonts w:ascii="Calibri Light" w:hAnsi="Calibri Light"/>
          <w:sz w:val="26"/>
          <w:szCs w:val="26"/>
        </w:rPr>
      </w:pPr>
    </w:p>
    <w:p w14:paraId="06DC9802" w14:textId="77777777" w:rsidR="0056413A" w:rsidRDefault="00000000">
      <w:pPr>
        <w:spacing w:after="0" w:line="240" w:lineRule="auto"/>
        <w:ind w:left="-5" w:right="0"/>
        <w:jc w:val="both"/>
      </w:pPr>
      <w:r>
        <w:rPr>
          <w:rFonts w:ascii="Calibri Light" w:hAnsi="Calibri Light"/>
          <w:sz w:val="26"/>
          <w:szCs w:val="26"/>
        </w:rPr>
        <w:t xml:space="preserve">IV. PRZEDMIOT KONKURSU: </w:t>
      </w:r>
    </w:p>
    <w:p w14:paraId="57C04AA2" w14:textId="77777777" w:rsidR="0056413A" w:rsidRDefault="00000000">
      <w:pPr>
        <w:spacing w:line="240" w:lineRule="auto"/>
        <w:ind w:left="-5" w:right="0"/>
        <w:jc w:val="both"/>
      </w:pPr>
      <w:r>
        <w:rPr>
          <w:rFonts w:ascii="Calibri Light" w:hAnsi="Calibri Light"/>
          <w:sz w:val="26"/>
          <w:szCs w:val="26"/>
        </w:rPr>
        <w:t xml:space="preserve">Przedmiotem konkursu jest wyłonienie najpiękniejszych wieńców dożynkowych, których sposób wykonania zgodny będzie z tradycją dawnych wieńców dożynkowych. </w:t>
      </w:r>
    </w:p>
    <w:p w14:paraId="06FC14C1" w14:textId="77777777" w:rsidR="0056413A" w:rsidRDefault="00000000">
      <w:pPr>
        <w:spacing w:after="0" w:line="240" w:lineRule="auto"/>
        <w:ind w:left="0" w:right="0" w:firstLine="0"/>
        <w:jc w:val="both"/>
      </w:pPr>
      <w:r>
        <w:rPr>
          <w:rFonts w:ascii="Calibri Light" w:hAnsi="Calibri Light"/>
          <w:sz w:val="26"/>
          <w:szCs w:val="26"/>
        </w:rPr>
        <w:t xml:space="preserve"> </w:t>
      </w:r>
    </w:p>
    <w:p w14:paraId="0FB4D2CF" w14:textId="77777777" w:rsidR="0056413A" w:rsidRDefault="00000000">
      <w:pPr>
        <w:spacing w:after="0" w:line="240" w:lineRule="auto"/>
        <w:ind w:left="-5" w:right="0"/>
        <w:jc w:val="both"/>
      </w:pPr>
      <w:r>
        <w:rPr>
          <w:rFonts w:ascii="Calibri Light" w:hAnsi="Calibri Light"/>
          <w:sz w:val="26"/>
          <w:szCs w:val="26"/>
        </w:rPr>
        <w:t xml:space="preserve">V. WARUNKI UCZESTNICTWA: </w:t>
      </w:r>
    </w:p>
    <w:p w14:paraId="27080680" w14:textId="77777777" w:rsidR="0056413A" w:rsidRDefault="00000000">
      <w:pPr>
        <w:pStyle w:val="Akapitzlist"/>
        <w:numPr>
          <w:ilvl w:val="0"/>
          <w:numId w:val="2"/>
        </w:numPr>
        <w:spacing w:line="240" w:lineRule="auto"/>
        <w:ind w:right="0"/>
        <w:jc w:val="both"/>
      </w:pPr>
      <w:r>
        <w:rPr>
          <w:rFonts w:ascii="Calibri Light" w:hAnsi="Calibri Light"/>
          <w:sz w:val="26"/>
          <w:szCs w:val="26"/>
        </w:rPr>
        <w:t>W konkursie mogą uczestniczyć wieńce dożynkowe przygotowane samodzielnie przez sołectwa, stowarzyszenia, Koła Gospodyń Wiej</w:t>
      </w:r>
      <w:r>
        <w:rPr>
          <w:rFonts w:ascii="Calibri Light" w:hAnsi="Calibri Light"/>
          <w:color w:val="auto"/>
          <w:sz w:val="26"/>
          <w:szCs w:val="26"/>
        </w:rPr>
        <w:t xml:space="preserve">skich, grupy nieformalne oraz </w:t>
      </w:r>
      <w:r>
        <w:rPr>
          <w:rFonts w:ascii="Calibri Light" w:hAnsi="Calibri Light"/>
          <w:sz w:val="26"/>
          <w:szCs w:val="26"/>
        </w:rPr>
        <w:t>indywidualnych twórców</w:t>
      </w:r>
      <w:r>
        <w:rPr>
          <w:rFonts w:ascii="Calibri Light" w:hAnsi="Calibri Light"/>
          <w:color w:val="auto"/>
          <w:sz w:val="26"/>
          <w:szCs w:val="26"/>
        </w:rPr>
        <w:t xml:space="preserve"> z terenu Diecezji Bielsko-Żywieckiej. </w:t>
      </w:r>
    </w:p>
    <w:p w14:paraId="79EE11EC" w14:textId="77777777" w:rsidR="0056413A" w:rsidRDefault="00000000">
      <w:pPr>
        <w:pStyle w:val="Akapitzlist"/>
        <w:numPr>
          <w:ilvl w:val="0"/>
          <w:numId w:val="2"/>
        </w:numPr>
        <w:spacing w:line="240" w:lineRule="auto"/>
        <w:ind w:right="0"/>
        <w:jc w:val="both"/>
      </w:pPr>
      <w:r>
        <w:rPr>
          <w:rFonts w:ascii="Calibri Light" w:hAnsi="Calibri Light"/>
          <w:sz w:val="26"/>
          <w:szCs w:val="26"/>
        </w:rPr>
        <w:t xml:space="preserve">Zgłoszenia należy dokonać w Domu Kultury w Inwałdzie do 6 września 2026 roku. </w:t>
      </w:r>
    </w:p>
    <w:p w14:paraId="3D327821" w14:textId="77777777" w:rsidR="0056413A" w:rsidRDefault="00000000">
      <w:pPr>
        <w:pStyle w:val="Akapitzlist"/>
        <w:numPr>
          <w:ilvl w:val="0"/>
          <w:numId w:val="2"/>
        </w:numPr>
        <w:spacing w:line="240" w:lineRule="auto"/>
        <w:ind w:right="0"/>
        <w:jc w:val="both"/>
      </w:pPr>
      <w:r>
        <w:rPr>
          <w:rFonts w:ascii="Calibri Light" w:hAnsi="Calibri Light"/>
          <w:sz w:val="26"/>
          <w:szCs w:val="26"/>
        </w:rPr>
        <w:t xml:space="preserve">Delegacje wieńcowe przyjeżdżają na miejsce konkursu na koszt własny. </w:t>
      </w:r>
    </w:p>
    <w:p w14:paraId="54376B52" w14:textId="77777777" w:rsidR="0056413A" w:rsidRDefault="00000000">
      <w:pPr>
        <w:pStyle w:val="Akapitzlist"/>
        <w:numPr>
          <w:ilvl w:val="0"/>
          <w:numId w:val="2"/>
        </w:numPr>
        <w:spacing w:line="240" w:lineRule="auto"/>
        <w:ind w:right="0"/>
        <w:jc w:val="both"/>
      </w:pPr>
      <w:r>
        <w:rPr>
          <w:rFonts w:ascii="Calibri Light" w:hAnsi="Calibri Light"/>
          <w:sz w:val="26"/>
          <w:szCs w:val="26"/>
        </w:rPr>
        <w:t xml:space="preserve">Członkowie komisji konkursowej nie mogą uczestniczyć w konkursie. </w:t>
      </w:r>
    </w:p>
    <w:p w14:paraId="6D1D00C1" w14:textId="77777777" w:rsidR="0056413A" w:rsidRDefault="00000000">
      <w:pPr>
        <w:pStyle w:val="Akapitzlist"/>
        <w:numPr>
          <w:ilvl w:val="0"/>
          <w:numId w:val="2"/>
        </w:numPr>
        <w:spacing w:line="240" w:lineRule="auto"/>
        <w:ind w:right="0"/>
        <w:jc w:val="both"/>
      </w:pPr>
      <w:r>
        <w:rPr>
          <w:rFonts w:ascii="Calibri Light" w:hAnsi="Calibri Light"/>
          <w:sz w:val="26"/>
          <w:szCs w:val="26"/>
        </w:rPr>
        <w:t xml:space="preserve">Uczestnicy konkursu zobowiązani są do zapoznania się z niniejszym regulaminem.  Podpisanie karty zgłoszeniowej jest równoznaczne z jego akceptacją. Karta zgłoszenia w załączniku do regulaminu. </w:t>
      </w:r>
    </w:p>
    <w:p w14:paraId="0CB2CF66" w14:textId="77777777" w:rsidR="0056413A" w:rsidRDefault="00000000">
      <w:pPr>
        <w:pStyle w:val="Akapitzlist"/>
        <w:numPr>
          <w:ilvl w:val="0"/>
          <w:numId w:val="2"/>
        </w:numPr>
        <w:spacing w:line="240" w:lineRule="auto"/>
        <w:ind w:right="0"/>
        <w:jc w:val="both"/>
      </w:pPr>
      <w:r>
        <w:rPr>
          <w:rFonts w:ascii="Calibri Light" w:hAnsi="Calibri Light"/>
          <w:sz w:val="26"/>
          <w:szCs w:val="26"/>
        </w:rPr>
        <w:t xml:space="preserve">Uczestnictwo w konkursie jest bezpłatne. </w:t>
      </w:r>
    </w:p>
    <w:p w14:paraId="42CB2318" w14:textId="77777777" w:rsidR="0056413A" w:rsidRDefault="00000000">
      <w:pPr>
        <w:pStyle w:val="Akapitzlist"/>
        <w:numPr>
          <w:ilvl w:val="0"/>
          <w:numId w:val="2"/>
        </w:numPr>
        <w:spacing w:line="240" w:lineRule="auto"/>
        <w:ind w:right="0"/>
        <w:jc w:val="both"/>
      </w:pPr>
      <w:r>
        <w:rPr>
          <w:rFonts w:ascii="Calibri Light" w:hAnsi="Calibri Light"/>
          <w:sz w:val="26"/>
          <w:szCs w:val="26"/>
        </w:rPr>
        <w:lastRenderedPageBreak/>
        <w:t xml:space="preserve">Zgłoszony wieniec dożynkowy musi zostać zaprezentowany podczas Dożynek Gminnych 13 września 2026 r. Każdy wieniec powinien posiadać kartkę zawierającą nazwę wystawcy. </w:t>
      </w:r>
    </w:p>
    <w:p w14:paraId="060E1B8D" w14:textId="77777777" w:rsidR="0056413A" w:rsidRDefault="00000000">
      <w:pPr>
        <w:pStyle w:val="Akapitzlist"/>
        <w:numPr>
          <w:ilvl w:val="0"/>
          <w:numId w:val="2"/>
        </w:numPr>
        <w:spacing w:line="240" w:lineRule="auto"/>
        <w:ind w:right="0"/>
        <w:jc w:val="both"/>
      </w:pPr>
      <w:r>
        <w:rPr>
          <w:rFonts w:ascii="Calibri Light" w:hAnsi="Calibri Light"/>
          <w:sz w:val="26"/>
          <w:szCs w:val="26"/>
        </w:rPr>
        <w:t xml:space="preserve">Wszystkie zgłoszone wieńce dożynkowe wezmą udział w Mszy Świętej w Kościele Parafialnym pod wezwaniem NNMP w Inwałdzie o godz. 11.00. Następnie po Mszy św. korowód dożynkowy przejedzie do Parku „Świat Marzeń” w Inwałdzie. </w:t>
      </w:r>
    </w:p>
    <w:p w14:paraId="66439CCE" w14:textId="77777777" w:rsidR="0056413A" w:rsidRDefault="00000000">
      <w:pPr>
        <w:spacing w:after="0" w:line="240" w:lineRule="auto"/>
        <w:ind w:left="0" w:right="0" w:firstLine="0"/>
        <w:jc w:val="both"/>
      </w:pPr>
      <w:r>
        <w:rPr>
          <w:rFonts w:ascii="Calibri Light" w:hAnsi="Calibri Light"/>
          <w:sz w:val="26"/>
          <w:szCs w:val="26"/>
        </w:rPr>
        <w:t xml:space="preserve"> </w:t>
      </w:r>
    </w:p>
    <w:p w14:paraId="4AE36799" w14:textId="77777777" w:rsidR="0056413A" w:rsidRDefault="00000000">
      <w:pPr>
        <w:spacing w:line="240" w:lineRule="auto"/>
        <w:ind w:left="-5" w:right="0"/>
      </w:pPr>
      <w:r>
        <w:rPr>
          <w:rFonts w:ascii="Calibri Light" w:hAnsi="Calibri Light"/>
          <w:sz w:val="26"/>
          <w:szCs w:val="26"/>
        </w:rPr>
        <w:t xml:space="preserve">VI. OCENA WIEŃCÓW : </w:t>
      </w:r>
    </w:p>
    <w:p w14:paraId="110A2D7B" w14:textId="77777777" w:rsidR="0056413A" w:rsidRDefault="00000000">
      <w:pPr>
        <w:spacing w:line="240" w:lineRule="auto"/>
        <w:ind w:left="-5" w:right="0"/>
        <w:jc w:val="both"/>
      </w:pPr>
      <w:r>
        <w:rPr>
          <w:rFonts w:ascii="Calibri Light" w:hAnsi="Calibri Light"/>
          <w:sz w:val="26"/>
          <w:szCs w:val="26"/>
        </w:rPr>
        <w:t xml:space="preserve">Wieniec zgłoszony do konkursu powinien być zbudowany z płodów ziemi /roślin, nasion, bulw, korzeni, owoców, orzechów, kwiatów naturalnych oraz elementów podtrzymujących np. z drewna, tektury, stali itp. </w:t>
      </w:r>
    </w:p>
    <w:p w14:paraId="4E7F7371" w14:textId="77777777" w:rsidR="0056413A" w:rsidRDefault="00000000">
      <w:pPr>
        <w:spacing w:line="240" w:lineRule="auto"/>
        <w:ind w:left="-5" w:right="0"/>
        <w:jc w:val="both"/>
      </w:pPr>
      <w:r>
        <w:rPr>
          <w:rFonts w:ascii="Calibri Light" w:hAnsi="Calibri Light"/>
          <w:sz w:val="26"/>
          <w:szCs w:val="26"/>
        </w:rPr>
        <w:t xml:space="preserve">Nie powinien swoim wyglądem: budzić negatywnych skojarzeń, obrażać uczuć religijnych, gloryfikować przemocy, nienawiści itp. </w:t>
      </w:r>
    </w:p>
    <w:p w14:paraId="0A7C92E4" w14:textId="77777777" w:rsidR="0056413A" w:rsidRDefault="0056413A">
      <w:pPr>
        <w:spacing w:after="0" w:line="240" w:lineRule="auto"/>
        <w:ind w:left="-5" w:right="0"/>
        <w:jc w:val="both"/>
        <w:rPr>
          <w:rFonts w:ascii="Calibri Light" w:hAnsi="Calibri Light"/>
          <w:sz w:val="26"/>
          <w:szCs w:val="26"/>
        </w:rPr>
      </w:pPr>
    </w:p>
    <w:p w14:paraId="681BEA53" w14:textId="77777777" w:rsidR="0056413A" w:rsidRDefault="00000000">
      <w:pPr>
        <w:spacing w:after="0" w:line="240" w:lineRule="auto"/>
        <w:ind w:left="-5" w:right="0"/>
        <w:jc w:val="both"/>
      </w:pPr>
      <w:r>
        <w:rPr>
          <w:rFonts w:ascii="Calibri Light" w:hAnsi="Calibri Light"/>
          <w:sz w:val="26"/>
          <w:szCs w:val="26"/>
        </w:rPr>
        <w:t xml:space="preserve">VII. KOMISJA KONKURSOWA: </w:t>
      </w:r>
    </w:p>
    <w:p w14:paraId="11F96685" w14:textId="77777777" w:rsidR="0056413A" w:rsidRDefault="00000000">
      <w:pPr>
        <w:spacing w:line="240" w:lineRule="auto"/>
        <w:ind w:left="-5" w:right="0"/>
        <w:jc w:val="both"/>
      </w:pPr>
      <w:r>
        <w:rPr>
          <w:rFonts w:ascii="Calibri Light" w:hAnsi="Calibri Light"/>
          <w:sz w:val="26"/>
          <w:szCs w:val="26"/>
        </w:rPr>
        <w:t xml:space="preserve">Wieńce dożynkowe oceni Komisja powołana przez organizatora, biorąc pod uwagę następujące parametry: </w:t>
      </w:r>
    </w:p>
    <w:p w14:paraId="27DEB32A" w14:textId="77777777" w:rsidR="0056413A" w:rsidRDefault="00000000">
      <w:pPr>
        <w:pStyle w:val="Akapitzlist"/>
        <w:numPr>
          <w:ilvl w:val="0"/>
          <w:numId w:val="3"/>
        </w:numPr>
        <w:spacing w:line="240" w:lineRule="auto"/>
        <w:ind w:right="0"/>
        <w:jc w:val="both"/>
      </w:pPr>
      <w:r>
        <w:rPr>
          <w:rFonts w:ascii="Calibri Light" w:hAnsi="Calibri Light"/>
          <w:sz w:val="26"/>
          <w:szCs w:val="26"/>
        </w:rPr>
        <w:t xml:space="preserve">Sposób, poziom i styl wykonania wieńca. </w:t>
      </w:r>
    </w:p>
    <w:p w14:paraId="258C2A9A" w14:textId="77777777" w:rsidR="0056413A" w:rsidRDefault="00000000">
      <w:pPr>
        <w:pStyle w:val="Akapitzlist"/>
        <w:numPr>
          <w:ilvl w:val="0"/>
          <w:numId w:val="3"/>
        </w:numPr>
        <w:spacing w:line="240" w:lineRule="auto"/>
        <w:ind w:right="0"/>
        <w:jc w:val="both"/>
      </w:pPr>
      <w:r>
        <w:rPr>
          <w:rFonts w:ascii="Calibri Light" w:hAnsi="Calibri Light"/>
          <w:sz w:val="26"/>
          <w:szCs w:val="26"/>
        </w:rPr>
        <w:t xml:space="preserve">Wartości artystyczne związane z kulturą wykonania wieńca dożynkowego. </w:t>
      </w:r>
    </w:p>
    <w:p w14:paraId="0D4B0F58" w14:textId="77777777" w:rsidR="0056413A" w:rsidRDefault="00000000">
      <w:pPr>
        <w:pStyle w:val="Akapitzlist"/>
        <w:numPr>
          <w:ilvl w:val="0"/>
          <w:numId w:val="3"/>
        </w:numPr>
        <w:spacing w:line="240" w:lineRule="auto"/>
        <w:ind w:right="0"/>
        <w:jc w:val="both"/>
      </w:pPr>
      <w:r>
        <w:rPr>
          <w:rFonts w:ascii="Calibri Light" w:hAnsi="Calibri Light"/>
          <w:sz w:val="26"/>
          <w:szCs w:val="26"/>
        </w:rPr>
        <w:t xml:space="preserve">Zachowanie elementów tradycyjnych. </w:t>
      </w:r>
    </w:p>
    <w:p w14:paraId="13985BB1" w14:textId="77777777" w:rsidR="0056413A" w:rsidRDefault="00000000">
      <w:pPr>
        <w:spacing w:after="0" w:line="240" w:lineRule="auto"/>
        <w:ind w:left="0" w:right="0" w:firstLine="0"/>
        <w:jc w:val="both"/>
      </w:pPr>
      <w:r>
        <w:rPr>
          <w:rFonts w:ascii="Calibri Light" w:hAnsi="Calibri Light"/>
          <w:sz w:val="26"/>
          <w:szCs w:val="26"/>
        </w:rPr>
        <w:t xml:space="preserve"> </w:t>
      </w:r>
    </w:p>
    <w:p w14:paraId="57025C08" w14:textId="77777777" w:rsidR="0056413A" w:rsidRDefault="00000000">
      <w:pPr>
        <w:spacing w:line="240" w:lineRule="auto"/>
        <w:ind w:left="-5" w:right="0"/>
        <w:jc w:val="both"/>
      </w:pPr>
      <w:r>
        <w:rPr>
          <w:rFonts w:ascii="Calibri Light" w:hAnsi="Calibri Light"/>
          <w:sz w:val="26"/>
          <w:szCs w:val="26"/>
        </w:rPr>
        <w:t xml:space="preserve">VIII. NAGRODY: </w:t>
      </w:r>
    </w:p>
    <w:p w14:paraId="10918ABB" w14:textId="77777777" w:rsidR="0056413A" w:rsidRDefault="00000000">
      <w:pPr>
        <w:spacing w:line="240" w:lineRule="auto"/>
        <w:ind w:left="-5" w:right="205"/>
        <w:jc w:val="both"/>
      </w:pPr>
      <w:r>
        <w:rPr>
          <w:rFonts w:ascii="Calibri Light" w:hAnsi="Calibri Light"/>
          <w:sz w:val="26"/>
          <w:szCs w:val="26"/>
        </w:rPr>
        <w:t>Komisja dokona wyboru najpiękniejszego wieńca dożynkowego i przyzna 3 nagrody:</w:t>
      </w:r>
    </w:p>
    <w:p w14:paraId="3A83EA05" w14:textId="77777777" w:rsidR="0056413A" w:rsidRDefault="00000000">
      <w:pPr>
        <w:pStyle w:val="Akapitzlist"/>
        <w:numPr>
          <w:ilvl w:val="0"/>
          <w:numId w:val="4"/>
        </w:numPr>
        <w:spacing w:line="240" w:lineRule="auto"/>
        <w:ind w:right="205"/>
        <w:jc w:val="both"/>
      </w:pPr>
      <w:r>
        <w:rPr>
          <w:rFonts w:ascii="Calibri Light" w:hAnsi="Calibri Light"/>
          <w:sz w:val="26"/>
          <w:szCs w:val="26"/>
        </w:rPr>
        <w:t>Nagroda Biskupa Diecezji Bielsko-Żywieckiej.</w:t>
      </w:r>
    </w:p>
    <w:p w14:paraId="71B5A398" w14:textId="77777777" w:rsidR="0056413A" w:rsidRDefault="00000000">
      <w:pPr>
        <w:pStyle w:val="Akapitzlist"/>
        <w:numPr>
          <w:ilvl w:val="0"/>
          <w:numId w:val="4"/>
        </w:numPr>
        <w:spacing w:line="240" w:lineRule="auto"/>
        <w:ind w:right="205"/>
        <w:jc w:val="both"/>
      </w:pPr>
      <w:r>
        <w:rPr>
          <w:rFonts w:ascii="Calibri Light" w:hAnsi="Calibri Light"/>
          <w:sz w:val="26"/>
          <w:szCs w:val="26"/>
        </w:rPr>
        <w:t>Nagroda Burmistrza Gminy Andrychów.</w:t>
      </w:r>
    </w:p>
    <w:p w14:paraId="6051FFFE" w14:textId="77777777" w:rsidR="0056413A" w:rsidRDefault="00000000">
      <w:pPr>
        <w:pStyle w:val="Akapitzlist"/>
        <w:numPr>
          <w:ilvl w:val="0"/>
          <w:numId w:val="4"/>
        </w:numPr>
        <w:spacing w:line="240" w:lineRule="auto"/>
        <w:ind w:right="205"/>
        <w:jc w:val="both"/>
      </w:pPr>
      <w:r>
        <w:rPr>
          <w:rFonts w:ascii="Calibri Light" w:hAnsi="Calibri Light"/>
          <w:sz w:val="26"/>
          <w:szCs w:val="26"/>
        </w:rPr>
        <w:t xml:space="preserve">Nagroda Prezesa Parku „Świat Marzeń” w Inwałdzie. </w:t>
      </w:r>
    </w:p>
    <w:p w14:paraId="44D6A431" w14:textId="77777777" w:rsidR="0056413A" w:rsidRDefault="0056413A">
      <w:pPr>
        <w:spacing w:after="0" w:line="240" w:lineRule="auto"/>
        <w:ind w:left="0" w:right="0" w:firstLine="0"/>
        <w:jc w:val="both"/>
        <w:rPr>
          <w:rFonts w:ascii="Calibri Light" w:hAnsi="Calibri Light"/>
          <w:sz w:val="26"/>
          <w:szCs w:val="26"/>
        </w:rPr>
      </w:pPr>
    </w:p>
    <w:p w14:paraId="7965BB5F" w14:textId="77777777" w:rsidR="0056413A" w:rsidRDefault="00000000">
      <w:pPr>
        <w:spacing w:line="240" w:lineRule="auto"/>
        <w:ind w:left="0" w:right="0" w:firstLine="0"/>
        <w:jc w:val="both"/>
      </w:pPr>
      <w:r>
        <w:rPr>
          <w:rFonts w:ascii="Calibri Light" w:hAnsi="Calibri Light"/>
          <w:sz w:val="26"/>
          <w:szCs w:val="26"/>
        </w:rPr>
        <w:t>Zgłoszenia wieńców  - telefonicznie lub elektronicznie  - oraz zapytania należy kierować do Domu Kultury w Inwałdzie, ul. Miła 9, w godzinach otwarcia placówki</w:t>
      </w:r>
    </w:p>
    <w:p w14:paraId="4ED227F8" w14:textId="77777777" w:rsidR="0056413A" w:rsidRDefault="00000000">
      <w:pPr>
        <w:spacing w:line="240" w:lineRule="auto"/>
        <w:ind w:left="0" w:right="0" w:firstLine="0"/>
        <w:jc w:val="both"/>
      </w:pPr>
      <w:r>
        <w:rPr>
          <w:rFonts w:ascii="Calibri Light" w:hAnsi="Calibri Light"/>
          <w:b/>
          <w:bCs/>
          <w:sz w:val="26"/>
          <w:szCs w:val="26"/>
        </w:rPr>
        <w:t>od 9.00 do 16.00, tel.</w:t>
      </w:r>
      <w:r>
        <w:rPr>
          <w:rFonts w:ascii="Calibri Light" w:hAnsi="Calibri Light"/>
          <w:sz w:val="26"/>
          <w:szCs w:val="26"/>
        </w:rPr>
        <w:t xml:space="preserve"> </w:t>
      </w:r>
      <w:r>
        <w:rPr>
          <w:rFonts w:ascii="Calibri Light" w:hAnsi="Calibri Light"/>
          <w:b/>
          <w:bCs/>
          <w:sz w:val="26"/>
          <w:szCs w:val="26"/>
        </w:rPr>
        <w:t>33 432 26 12</w:t>
      </w:r>
    </w:p>
    <w:p w14:paraId="6F5423B1" w14:textId="77777777" w:rsidR="0056413A" w:rsidRDefault="00000000">
      <w:pPr>
        <w:spacing w:line="240" w:lineRule="auto"/>
        <w:ind w:left="0" w:right="0" w:firstLine="0"/>
        <w:jc w:val="both"/>
      </w:pPr>
      <w:r>
        <w:rPr>
          <w:rFonts w:ascii="Calibri Light" w:hAnsi="Calibri Light"/>
          <w:b/>
          <w:bCs/>
          <w:sz w:val="26"/>
          <w:szCs w:val="26"/>
        </w:rPr>
        <w:t>e-mail: magdalena.glanowska@kultura.andrychow.eu</w:t>
      </w:r>
      <w:r>
        <w:rPr>
          <w:rFonts w:ascii="Calibri Light" w:hAnsi="Calibri Light"/>
          <w:b/>
          <w:bCs/>
          <w:color w:val="0563C1"/>
          <w:sz w:val="26"/>
          <w:szCs w:val="26"/>
        </w:rPr>
        <w:t xml:space="preserve"> </w:t>
      </w:r>
    </w:p>
    <w:p w14:paraId="09EA2BE6" w14:textId="77777777" w:rsidR="0056413A" w:rsidRDefault="00000000">
      <w:pPr>
        <w:spacing w:after="0" w:line="240" w:lineRule="auto"/>
        <w:ind w:left="0" w:right="0" w:firstLine="0"/>
        <w:jc w:val="both"/>
      </w:pPr>
      <w:r>
        <w:rPr>
          <w:rFonts w:ascii="Calibri Light" w:hAnsi="Calibri Light"/>
          <w:color w:val="0563C1"/>
          <w:sz w:val="26"/>
          <w:szCs w:val="26"/>
        </w:rPr>
        <w:t xml:space="preserve"> </w:t>
      </w:r>
    </w:p>
    <w:p w14:paraId="77A2CDEC" w14:textId="77777777" w:rsidR="0056413A" w:rsidRDefault="0056413A">
      <w:pPr>
        <w:spacing w:after="0" w:line="240" w:lineRule="auto"/>
        <w:ind w:left="2833" w:right="0" w:firstLine="0"/>
        <w:jc w:val="both"/>
        <w:rPr>
          <w:rFonts w:ascii="Calibri Light" w:hAnsi="Calibri Light"/>
        </w:rPr>
      </w:pPr>
    </w:p>
    <w:p w14:paraId="3BC2DFDB" w14:textId="77777777" w:rsidR="0056413A" w:rsidRDefault="0056413A">
      <w:pPr>
        <w:pStyle w:val="Nagwek2"/>
        <w:spacing w:line="240" w:lineRule="auto"/>
        <w:jc w:val="both"/>
        <w:rPr>
          <w:rFonts w:ascii="Calibri Light" w:hAnsi="Calibri Light"/>
        </w:rPr>
      </w:pPr>
    </w:p>
    <w:p w14:paraId="3E12979F" w14:textId="77777777" w:rsidR="0056413A" w:rsidRDefault="0056413A">
      <w:pPr>
        <w:pStyle w:val="Nagwek2"/>
        <w:spacing w:line="240" w:lineRule="auto"/>
        <w:jc w:val="both"/>
        <w:rPr>
          <w:rFonts w:ascii="Calibri Light" w:hAnsi="Calibri Light"/>
        </w:rPr>
      </w:pPr>
    </w:p>
    <w:p w14:paraId="6A4F780A" w14:textId="77777777" w:rsidR="0056413A" w:rsidRDefault="0056413A">
      <w:pPr>
        <w:pStyle w:val="Nagwek2"/>
        <w:spacing w:line="240" w:lineRule="auto"/>
        <w:jc w:val="both"/>
        <w:rPr>
          <w:rFonts w:ascii="Calibri Light" w:hAnsi="Calibri Light"/>
        </w:rPr>
      </w:pPr>
    </w:p>
    <w:p w14:paraId="05BD0A34" w14:textId="77777777" w:rsidR="0056413A" w:rsidRDefault="0056413A">
      <w:pPr>
        <w:pStyle w:val="Nagwek2"/>
        <w:spacing w:line="240" w:lineRule="auto"/>
        <w:jc w:val="both"/>
        <w:rPr>
          <w:rFonts w:ascii="Calibri Light" w:hAnsi="Calibri Light"/>
        </w:rPr>
      </w:pPr>
    </w:p>
    <w:p w14:paraId="403D15F4" w14:textId="77777777" w:rsidR="0056413A" w:rsidRDefault="00000000">
      <w:pPr>
        <w:pStyle w:val="Nagwek2"/>
        <w:spacing w:line="240" w:lineRule="auto"/>
        <w:rPr>
          <w:rFonts w:ascii="Calibri Light" w:hAnsi="Calibri Light"/>
        </w:rPr>
      </w:pPr>
      <w:r>
        <w:br w:type="page"/>
      </w:r>
    </w:p>
    <w:p w14:paraId="027FF9CD" w14:textId="77777777" w:rsidR="0056413A" w:rsidRDefault="0056413A">
      <w:pPr>
        <w:pStyle w:val="Nagwek2"/>
        <w:spacing w:line="240" w:lineRule="auto"/>
        <w:rPr>
          <w:rFonts w:ascii="Calibri Light" w:hAnsi="Calibri Light"/>
        </w:rPr>
      </w:pPr>
    </w:p>
    <w:p w14:paraId="029EDDE1" w14:textId="77777777" w:rsidR="0056413A" w:rsidRDefault="00000000">
      <w:pPr>
        <w:pStyle w:val="Nagwek2"/>
        <w:spacing w:line="240" w:lineRule="auto"/>
      </w:pPr>
      <w:r>
        <w:rPr>
          <w:rFonts w:ascii="Calibri Light" w:hAnsi="Calibri Light"/>
        </w:rPr>
        <w:t xml:space="preserve">KARTA ZGŁOSZENIOWA DO KONKURSU NA NAJPIĘKNIEJSZY WIENIEC DOŻYNKOWY </w:t>
      </w:r>
    </w:p>
    <w:p w14:paraId="23B2C142" w14:textId="77777777" w:rsidR="0056413A" w:rsidRDefault="00000000">
      <w:pPr>
        <w:spacing w:after="3" w:line="240" w:lineRule="auto"/>
        <w:ind w:right="2"/>
        <w:jc w:val="center"/>
      </w:pPr>
      <w:r>
        <w:rPr>
          <w:rFonts w:ascii="Calibri Light" w:hAnsi="Calibri Light"/>
          <w:b/>
        </w:rPr>
        <w:t xml:space="preserve">DIECEZJI BIELSKO-ŻYWIECKIEJ  </w:t>
      </w:r>
    </w:p>
    <w:p w14:paraId="1BACB427" w14:textId="77777777" w:rsidR="0056413A" w:rsidRDefault="00000000">
      <w:pPr>
        <w:spacing w:after="0" w:line="240" w:lineRule="auto"/>
        <w:ind w:left="52" w:right="0" w:firstLine="0"/>
        <w:jc w:val="both"/>
      </w:pPr>
      <w:r>
        <w:rPr>
          <w:rFonts w:ascii="Calibri Light" w:hAnsi="Calibri Light"/>
          <w:b/>
        </w:rPr>
        <w:t xml:space="preserve"> </w:t>
      </w:r>
    </w:p>
    <w:p w14:paraId="4B87EA53" w14:textId="77777777" w:rsidR="0056413A" w:rsidRDefault="00000000">
      <w:pPr>
        <w:spacing w:line="240" w:lineRule="auto"/>
        <w:ind w:left="-5" w:right="0"/>
        <w:jc w:val="both"/>
      </w:pPr>
      <w:r>
        <w:rPr>
          <w:rFonts w:ascii="Calibri Light" w:hAnsi="Calibri Light"/>
          <w:color w:val="auto"/>
        </w:rPr>
        <w:t xml:space="preserve">Nazwa/ sołectwo, stowarzyszenie, Koło Gospodyń Wiejskich, </w:t>
      </w:r>
      <w:r>
        <w:rPr>
          <w:rFonts w:ascii="Calibri Light" w:hAnsi="Calibri Light"/>
          <w:color w:val="auto"/>
          <w:sz w:val="26"/>
          <w:szCs w:val="26"/>
        </w:rPr>
        <w:t>grupa nieformalna, indywidualny twórca</w:t>
      </w:r>
      <w:r>
        <w:rPr>
          <w:rFonts w:ascii="Calibri Light" w:hAnsi="Calibri Light"/>
          <w:color w:val="auto"/>
        </w:rPr>
        <w:t>/</w:t>
      </w:r>
      <w:r>
        <w:rPr>
          <w:rFonts w:ascii="Calibri Light" w:hAnsi="Calibri Light"/>
          <w:color w:val="auto"/>
          <w:sz w:val="28"/>
        </w:rPr>
        <w:t xml:space="preserve"> </w:t>
      </w:r>
    </w:p>
    <w:p w14:paraId="383547CC" w14:textId="77777777" w:rsidR="0056413A" w:rsidRDefault="00000000">
      <w:pPr>
        <w:spacing w:after="0" w:line="240" w:lineRule="auto"/>
        <w:ind w:left="-5" w:right="0"/>
      </w:pPr>
      <w:r>
        <w:rPr>
          <w:rFonts w:ascii="Calibri Light" w:hAnsi="Calibri Light"/>
          <w:sz w:val="28"/>
        </w:rPr>
        <w:t>…………………………………………………………………………………………………………………………</w:t>
      </w:r>
    </w:p>
    <w:p w14:paraId="6F10282F" w14:textId="77777777" w:rsidR="0056413A" w:rsidRDefault="00000000">
      <w:pPr>
        <w:spacing w:after="0" w:line="240" w:lineRule="auto"/>
        <w:ind w:left="-5" w:right="0"/>
      </w:pPr>
      <w:r>
        <w:rPr>
          <w:rFonts w:ascii="Calibri Light" w:hAnsi="Calibri Light"/>
          <w:sz w:val="28"/>
        </w:rPr>
        <w:t xml:space="preserve">………………………………………………………………………………………………………………………… </w:t>
      </w:r>
    </w:p>
    <w:p w14:paraId="59E2936D" w14:textId="3C630E0F" w:rsidR="0056413A" w:rsidRDefault="00000000">
      <w:pPr>
        <w:spacing w:line="240" w:lineRule="auto"/>
        <w:ind w:left="0" w:right="0" w:firstLine="0"/>
      </w:pPr>
      <w:r>
        <w:rPr>
          <w:rFonts w:ascii="Calibri Light" w:hAnsi="Calibri Light"/>
        </w:rPr>
        <w:t>Osoba do kontaktu w sprawach organizacyjnych / imię nazwisko, nr telefonu, e-mail/</w:t>
      </w:r>
    </w:p>
    <w:p w14:paraId="643E9C47" w14:textId="77777777" w:rsidR="0056413A" w:rsidRDefault="0056413A">
      <w:pPr>
        <w:spacing w:line="240" w:lineRule="auto"/>
        <w:ind w:left="0" w:right="0" w:firstLine="0"/>
        <w:rPr>
          <w:rFonts w:ascii="Calibri Light" w:hAnsi="Calibri Light"/>
        </w:rPr>
      </w:pPr>
    </w:p>
    <w:p w14:paraId="50FE4E45" w14:textId="77777777" w:rsidR="0056413A" w:rsidRDefault="00000000">
      <w:pPr>
        <w:spacing w:line="240" w:lineRule="auto"/>
        <w:ind w:left="-5" w:right="0"/>
      </w:pPr>
      <w:r>
        <w:rPr>
          <w:rFonts w:ascii="Calibri Light" w:hAnsi="Calibri Light"/>
        </w:rPr>
        <w:t xml:space="preserve">………………………………………………………………………………….. </w:t>
      </w:r>
    </w:p>
    <w:p w14:paraId="470D9E48" w14:textId="77777777" w:rsidR="0056413A" w:rsidRDefault="00000000">
      <w:pPr>
        <w:spacing w:after="0" w:line="240" w:lineRule="auto"/>
        <w:ind w:left="0" w:right="0" w:firstLine="0"/>
      </w:pPr>
      <w:r>
        <w:rPr>
          <w:rFonts w:ascii="Calibri Light" w:hAnsi="Calibri Light"/>
        </w:rPr>
        <w:t xml:space="preserve"> </w:t>
      </w:r>
    </w:p>
    <w:p w14:paraId="707E1B9A" w14:textId="77777777" w:rsidR="0056413A" w:rsidRDefault="0056413A">
      <w:pPr>
        <w:pStyle w:val="Nagwek2"/>
        <w:spacing w:line="240" w:lineRule="auto"/>
        <w:ind w:right="1"/>
        <w:rPr>
          <w:rFonts w:ascii="Calibri Light" w:hAnsi="Calibri Light"/>
        </w:rPr>
      </w:pPr>
    </w:p>
    <w:p w14:paraId="30F5CEEB" w14:textId="77777777" w:rsidR="0056413A" w:rsidRDefault="0056413A">
      <w:pPr>
        <w:pStyle w:val="Nagwek2"/>
        <w:spacing w:line="240" w:lineRule="auto"/>
        <w:ind w:right="1"/>
        <w:rPr>
          <w:rFonts w:ascii="Calibri Light" w:hAnsi="Calibri Light"/>
        </w:rPr>
      </w:pPr>
    </w:p>
    <w:p w14:paraId="610FDD78" w14:textId="77777777" w:rsidR="0056413A" w:rsidRDefault="00000000">
      <w:pPr>
        <w:pStyle w:val="Nagwek2"/>
        <w:spacing w:line="240" w:lineRule="auto"/>
        <w:ind w:right="1"/>
      </w:pPr>
      <w:r>
        <w:rPr>
          <w:rFonts w:ascii="Calibri Light" w:hAnsi="Calibri Light"/>
        </w:rPr>
        <w:t xml:space="preserve">Oświadczenie </w:t>
      </w:r>
    </w:p>
    <w:p w14:paraId="38B0251A" w14:textId="77777777" w:rsidR="0056413A" w:rsidRDefault="00000000">
      <w:pPr>
        <w:spacing w:line="240" w:lineRule="auto"/>
        <w:ind w:right="0"/>
        <w:jc w:val="center"/>
      </w:pPr>
      <w:r>
        <w:rPr>
          <w:rFonts w:ascii="Calibri Light" w:hAnsi="Calibri Light"/>
        </w:rPr>
        <w:t xml:space="preserve">Oświadczam, że zgłaszany do konkursu wieniec dożynkowy został wykonany osobiście. </w:t>
      </w:r>
    </w:p>
    <w:p w14:paraId="588C2E7C" w14:textId="77777777" w:rsidR="0056413A" w:rsidRDefault="00000000">
      <w:pPr>
        <w:spacing w:after="0" w:line="240" w:lineRule="auto"/>
        <w:ind w:left="52" w:right="0" w:firstLine="0"/>
        <w:jc w:val="center"/>
      </w:pPr>
      <w:r>
        <w:rPr>
          <w:rFonts w:ascii="Calibri Light" w:hAnsi="Calibri Light"/>
        </w:rPr>
        <w:t xml:space="preserve"> </w:t>
      </w:r>
    </w:p>
    <w:p w14:paraId="14E0354C" w14:textId="77777777" w:rsidR="0056413A" w:rsidRDefault="00000000">
      <w:pPr>
        <w:spacing w:after="0" w:line="240" w:lineRule="auto"/>
        <w:ind w:left="52" w:right="0" w:firstLine="0"/>
        <w:jc w:val="center"/>
      </w:pPr>
      <w:r>
        <w:rPr>
          <w:rFonts w:ascii="Calibri Light" w:hAnsi="Calibri Light"/>
        </w:rPr>
        <w:t xml:space="preserve"> </w:t>
      </w:r>
    </w:p>
    <w:p w14:paraId="78696DD0" w14:textId="77777777" w:rsidR="0056413A" w:rsidRDefault="00000000">
      <w:pPr>
        <w:spacing w:line="240" w:lineRule="auto"/>
        <w:ind w:left="-5" w:right="0"/>
      </w:pPr>
      <w:r>
        <w:rPr>
          <w:rFonts w:ascii="Calibri Light" w:hAnsi="Calibri Light"/>
        </w:rPr>
        <w:t xml:space="preserve">data ……………………………………  </w:t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</w:r>
      <w:r>
        <w:rPr>
          <w:rFonts w:ascii="Calibri Light" w:hAnsi="Calibri Light"/>
        </w:rPr>
        <w:tab/>
        <w:t xml:space="preserve">……………………………………….. </w:t>
      </w:r>
    </w:p>
    <w:p w14:paraId="7FA6B028" w14:textId="77777777" w:rsidR="0056413A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650"/>
        </w:tabs>
        <w:spacing w:after="59" w:line="240" w:lineRule="auto"/>
        <w:ind w:left="0" w:right="0" w:firstLine="0"/>
      </w:pPr>
      <w:r>
        <w:rPr>
          <w:rFonts w:ascii="Calibri Light" w:hAnsi="Calibri Light"/>
          <w:sz w:val="16"/>
        </w:rPr>
        <w:t xml:space="preserve"> </w:t>
      </w:r>
      <w:r>
        <w:rPr>
          <w:rFonts w:ascii="Calibri Light" w:hAnsi="Calibri Light"/>
          <w:sz w:val="16"/>
        </w:rPr>
        <w:tab/>
        <w:t xml:space="preserve"> </w:t>
      </w:r>
      <w:r>
        <w:rPr>
          <w:rFonts w:ascii="Calibri Light" w:hAnsi="Calibri Light"/>
          <w:sz w:val="16"/>
        </w:rPr>
        <w:tab/>
        <w:t xml:space="preserve"> </w:t>
      </w:r>
      <w:r>
        <w:rPr>
          <w:rFonts w:ascii="Calibri Light" w:hAnsi="Calibri Light"/>
          <w:sz w:val="16"/>
        </w:rPr>
        <w:tab/>
        <w:t xml:space="preserve"> </w:t>
      </w:r>
      <w:r>
        <w:rPr>
          <w:rFonts w:ascii="Calibri Light" w:hAnsi="Calibri Light"/>
          <w:sz w:val="16"/>
        </w:rPr>
        <w:tab/>
        <w:t xml:space="preserve"> </w:t>
      </w:r>
      <w:r>
        <w:rPr>
          <w:rFonts w:ascii="Calibri Light" w:hAnsi="Calibri Light"/>
          <w:sz w:val="16"/>
        </w:rPr>
        <w:tab/>
        <w:t xml:space="preserve"> </w:t>
      </w:r>
      <w:r>
        <w:rPr>
          <w:rFonts w:ascii="Calibri Light" w:hAnsi="Calibri Light"/>
          <w:sz w:val="16"/>
        </w:rPr>
        <w:tab/>
        <w:t xml:space="preserve"> </w:t>
      </w:r>
      <w:r>
        <w:rPr>
          <w:rFonts w:ascii="Calibri Light" w:hAnsi="Calibri Light"/>
          <w:sz w:val="16"/>
        </w:rPr>
        <w:tab/>
        <w:t xml:space="preserve"> </w:t>
      </w:r>
      <w:r>
        <w:rPr>
          <w:rFonts w:ascii="Calibri Light" w:hAnsi="Calibri Light"/>
          <w:sz w:val="16"/>
        </w:rPr>
        <w:tab/>
        <w:t xml:space="preserve"> </w:t>
      </w:r>
      <w:r>
        <w:rPr>
          <w:rFonts w:ascii="Calibri Light" w:hAnsi="Calibri Light"/>
          <w:sz w:val="16"/>
        </w:rPr>
        <w:tab/>
        <w:t xml:space="preserve"> </w:t>
      </w:r>
      <w:r>
        <w:rPr>
          <w:rFonts w:ascii="Calibri Light" w:hAnsi="Calibri Light"/>
          <w:sz w:val="16"/>
        </w:rPr>
        <w:tab/>
        <w:t xml:space="preserve">      Podpis</w:t>
      </w:r>
    </w:p>
    <w:sectPr w:rsidR="0056413A">
      <w:pgSz w:w="11906" w:h="16838"/>
      <w:pgMar w:top="1464" w:right="1414" w:bottom="1649" w:left="1416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40CF3"/>
    <w:multiLevelType w:val="multilevel"/>
    <w:tmpl w:val="FB3276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DA87EBC"/>
    <w:multiLevelType w:val="multilevel"/>
    <w:tmpl w:val="EA205FAE"/>
    <w:lvl w:ilvl="0">
      <w:start w:val="1"/>
      <w:numFmt w:val="upperRoman"/>
      <w:lvlText w:val="%1."/>
      <w:lvlJc w:val="left"/>
      <w:pPr>
        <w:tabs>
          <w:tab w:val="num" w:pos="0"/>
        </w:tabs>
        <w:ind w:left="29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8016DE7"/>
    <w:multiLevelType w:val="multilevel"/>
    <w:tmpl w:val="116829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2835BF3"/>
    <w:multiLevelType w:val="multilevel"/>
    <w:tmpl w:val="936284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743FF"/>
    <w:multiLevelType w:val="multilevel"/>
    <w:tmpl w:val="83E2F2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67027B74"/>
    <w:multiLevelType w:val="multilevel"/>
    <w:tmpl w:val="D264BC04"/>
    <w:lvl w:ilvl="0">
      <w:start w:val="1"/>
      <w:numFmt w:val="decimal"/>
      <w:lvlText w:val="%1."/>
      <w:lvlJc w:val="left"/>
      <w:pPr>
        <w:tabs>
          <w:tab w:val="num" w:pos="1015"/>
        </w:tabs>
        <w:ind w:left="1015" w:hanging="360"/>
      </w:pPr>
    </w:lvl>
    <w:lvl w:ilvl="1">
      <w:start w:val="1"/>
      <w:numFmt w:val="decimal"/>
      <w:lvlText w:val="%2."/>
      <w:lvlJc w:val="left"/>
      <w:pPr>
        <w:tabs>
          <w:tab w:val="num" w:pos="1375"/>
        </w:tabs>
        <w:ind w:left="1375" w:hanging="360"/>
      </w:pPr>
    </w:lvl>
    <w:lvl w:ilvl="2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>
      <w:start w:val="1"/>
      <w:numFmt w:val="decimal"/>
      <w:lvlText w:val="%5."/>
      <w:lvlJc w:val="left"/>
      <w:pPr>
        <w:tabs>
          <w:tab w:val="num" w:pos="2455"/>
        </w:tabs>
        <w:ind w:left="2455" w:hanging="360"/>
      </w:pPr>
    </w:lvl>
    <w:lvl w:ilvl="5">
      <w:start w:val="1"/>
      <w:numFmt w:val="decimal"/>
      <w:lvlText w:val="%6."/>
      <w:lvlJc w:val="left"/>
      <w:pPr>
        <w:tabs>
          <w:tab w:val="num" w:pos="2815"/>
        </w:tabs>
        <w:ind w:left="2815" w:hanging="360"/>
      </w:pPr>
    </w:lvl>
    <w:lvl w:ilvl="6">
      <w:start w:val="1"/>
      <w:numFmt w:val="decimal"/>
      <w:lvlText w:val="%7."/>
      <w:lvlJc w:val="left"/>
      <w:pPr>
        <w:tabs>
          <w:tab w:val="num" w:pos="3175"/>
        </w:tabs>
        <w:ind w:left="3175" w:hanging="360"/>
      </w:pPr>
    </w:lvl>
    <w:lvl w:ilvl="7">
      <w:start w:val="1"/>
      <w:numFmt w:val="decimal"/>
      <w:lvlText w:val="%8."/>
      <w:lvlJc w:val="left"/>
      <w:pPr>
        <w:tabs>
          <w:tab w:val="num" w:pos="3535"/>
        </w:tabs>
        <w:ind w:left="3535" w:hanging="360"/>
      </w:pPr>
    </w:lvl>
    <w:lvl w:ilvl="8">
      <w:start w:val="1"/>
      <w:numFmt w:val="decimal"/>
      <w:lvlText w:val="%9."/>
      <w:lvlJc w:val="left"/>
      <w:pPr>
        <w:tabs>
          <w:tab w:val="num" w:pos="3895"/>
        </w:tabs>
        <w:ind w:left="3895" w:hanging="360"/>
      </w:pPr>
    </w:lvl>
  </w:abstractNum>
  <w:num w:numId="1" w16cid:durableId="970137253">
    <w:abstractNumId w:val="1"/>
  </w:num>
  <w:num w:numId="2" w16cid:durableId="312955802">
    <w:abstractNumId w:val="0"/>
  </w:num>
  <w:num w:numId="3" w16cid:durableId="640384247">
    <w:abstractNumId w:val="4"/>
  </w:num>
  <w:num w:numId="4" w16cid:durableId="1462571193">
    <w:abstractNumId w:val="3"/>
  </w:num>
  <w:num w:numId="5" w16cid:durableId="334461181">
    <w:abstractNumId w:val="5"/>
  </w:num>
  <w:num w:numId="6" w16cid:durableId="892427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13A"/>
    <w:rsid w:val="0056413A"/>
    <w:rsid w:val="00570F58"/>
    <w:rsid w:val="00CD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CC26"/>
  <w15:docId w15:val="{D1734D0E-1AB8-48FF-9D4F-E307427B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10" w:right="7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line="259" w:lineRule="auto"/>
      <w:ind w:right="2"/>
      <w:jc w:val="center"/>
      <w:outlineLvl w:val="0"/>
    </w:pPr>
    <w:rPr>
      <w:rFonts w:ascii="Calibri" w:eastAsia="Calibri" w:hAnsi="Calibri" w:cs="Calibri"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line="259" w:lineRule="auto"/>
      <w:ind w:left="10" w:right="3" w:hanging="10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Calibri" w:eastAsia="Calibri" w:hAnsi="Calibri" w:cs="Calibri"/>
      <w:color w:val="000000"/>
      <w:sz w:val="24"/>
    </w:rPr>
  </w:style>
  <w:style w:type="character" w:customStyle="1" w:styleId="Nagwek2Znak">
    <w:name w:val="Nagłówek 2 Znak"/>
    <w:link w:val="Nagwek2"/>
    <w:qFormat/>
    <w:rPr>
      <w:rFonts w:ascii="Calibri" w:eastAsia="Calibri" w:hAnsi="Calibri" w:cs="Calibri"/>
      <w:b/>
      <w:color w:val="000000"/>
      <w:sz w:val="24"/>
    </w:rPr>
  </w:style>
  <w:style w:type="character" w:customStyle="1" w:styleId="Znakinumeracjiuser">
    <w:name w:val="Znaki numeracji (user)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"/>
    <w:uiPriority w:val="34"/>
    <w:qFormat/>
    <w:rsid w:val="00C143C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563F8E"/>
    <w:rPr>
      <w:rFonts w:ascii="Times New Roman" w:hAnsi="Times New Roman" w:cs="Times New Roma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599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Sadowne</dc:creator>
  <dc:description/>
  <cp:lastModifiedBy>Witold Kocia</cp:lastModifiedBy>
  <cp:revision>17</cp:revision>
  <cp:lastPrinted>2026-08-25T15:09:00Z</cp:lastPrinted>
  <dcterms:created xsi:type="dcterms:W3CDTF">2026-08-26T06:36:00Z</dcterms:created>
  <dcterms:modified xsi:type="dcterms:W3CDTF">2026-08-28T11:27:00Z</dcterms:modified>
  <dc:language>pl-PL</dc:language>
</cp:coreProperties>
</file>